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42" w:rsidRPr="006E1004" w:rsidRDefault="005F1942" w:rsidP="005F194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01470"/>
            <wp:effectExtent l="0" t="0" r="5080" b="0"/>
            <wp:docPr id="2" name="Рисунок 2" descr="C:\Users\Школа 2\Documents\Scan2025091112584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50911125846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Default="0030678A" w:rsidP="004818A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F33F1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школа`` 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E527C8" w:rsidRPr="00E527C8" w:rsidRDefault="001A75C4" w:rsidP="00E527C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F33F1"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школа``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</w:t>
      </w:r>
      <w:r w:rsidR="00E527C8">
        <w:rPr>
          <w:rStyle w:val="markedcontent"/>
          <w:rFonts w:asciiTheme="majorBidi" w:hAnsiTheme="majorBidi" w:cstheme="majorBidi"/>
          <w:sz w:val="28"/>
          <w:szCs w:val="28"/>
        </w:rPr>
        <w:t>ребований СанПиН 1.2.3685-21,</w:t>
      </w:r>
      <w:r w:rsidR="00E527C8" w:rsidRPr="00E527C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527C8">
        <w:rPr>
          <w:rStyle w:val="markedcontent"/>
          <w:rFonts w:asciiTheme="majorBidi" w:hAnsiTheme="majorBidi" w:cstheme="majorBidi"/>
          <w:sz w:val="28"/>
          <w:szCs w:val="28"/>
        </w:rPr>
        <w:t xml:space="preserve">с учётом вступивших с 01.09.2025 изменений в </w:t>
      </w:r>
      <w:r w:rsidR="00E527C8">
        <w:rPr>
          <w:rFonts w:ascii="Times New Roman" w:hAnsi="Times New Roman" w:cs="Times New Roman"/>
          <w:sz w:val="28"/>
          <w:szCs w:val="28"/>
        </w:rPr>
        <w:t>п</w:t>
      </w:r>
      <w:r w:rsidR="00E527C8" w:rsidRPr="000E22D2">
        <w:rPr>
          <w:rFonts w:ascii="Times New Roman" w:hAnsi="Times New Roman" w:cs="Times New Roman"/>
          <w:sz w:val="28"/>
          <w:szCs w:val="28"/>
        </w:rPr>
        <w:t>риказ</w:t>
      </w:r>
      <w:r w:rsidR="00E527C8">
        <w:rPr>
          <w:rFonts w:ascii="Times New Roman" w:hAnsi="Times New Roman" w:cs="Times New Roman"/>
          <w:sz w:val="28"/>
          <w:szCs w:val="28"/>
        </w:rPr>
        <w:t xml:space="preserve">ы </w:t>
      </w:r>
      <w:r w:rsidR="00E527C8" w:rsidRPr="000E22D2">
        <w:rPr>
          <w:rFonts w:ascii="Times New Roman" w:hAnsi="Times New Roman" w:cs="Times New Roman"/>
          <w:sz w:val="28"/>
          <w:szCs w:val="28"/>
        </w:rPr>
        <w:t xml:space="preserve"> Мин</w:t>
      </w:r>
      <w:r w:rsidR="00E527C8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E527C8" w:rsidRPr="000E22D2">
        <w:rPr>
          <w:rFonts w:ascii="Times New Roman" w:hAnsi="Times New Roman" w:cs="Times New Roman"/>
          <w:sz w:val="28"/>
          <w:szCs w:val="28"/>
        </w:rPr>
        <w:t>просвещения России от</w:t>
      </w:r>
      <w:proofErr w:type="gramEnd"/>
      <w:r w:rsidR="00E527C8" w:rsidRPr="000E22D2">
        <w:rPr>
          <w:rFonts w:ascii="Times New Roman" w:hAnsi="Times New Roman" w:cs="Times New Roman"/>
          <w:sz w:val="28"/>
          <w:szCs w:val="28"/>
        </w:rPr>
        <w:t xml:space="preserve"> 09.10.2024 №704 «О внесении изменений в некоторые прик</w:t>
      </w:r>
      <w:r w:rsidR="00E527C8">
        <w:rPr>
          <w:rFonts w:ascii="Times New Roman" w:hAnsi="Times New Roman" w:cs="Times New Roman"/>
          <w:sz w:val="28"/>
          <w:szCs w:val="28"/>
        </w:rPr>
        <w:t xml:space="preserve">азы Министерства просвещения </w:t>
      </w:r>
      <w:proofErr w:type="gramStart"/>
      <w:r w:rsidR="00E527C8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="00E527C8">
        <w:rPr>
          <w:rFonts w:ascii="Times New Roman" w:hAnsi="Times New Roman" w:cs="Times New Roman"/>
          <w:sz w:val="28"/>
          <w:szCs w:val="28"/>
        </w:rPr>
        <w:t xml:space="preserve"> </w:t>
      </w:r>
      <w:r w:rsidR="00E527C8">
        <w:rPr>
          <w:rFonts w:asciiTheme="majorBidi" w:hAnsiTheme="majorBidi" w:cstheme="majorBidi"/>
          <w:sz w:val="28"/>
          <w:szCs w:val="28"/>
        </w:rPr>
        <w:t xml:space="preserve"> </w:t>
      </w:r>
      <w:r w:rsidR="00E527C8" w:rsidRPr="000E22D2">
        <w:rPr>
          <w:rFonts w:ascii="Times New Roman" w:hAnsi="Times New Roman" w:cs="Times New Roman"/>
          <w:sz w:val="28"/>
          <w:szCs w:val="28"/>
        </w:rPr>
        <w:t>касающиеся федеральных образовательных программ начального образования, основного общего образования и среднего общего образования»</w:t>
      </w:r>
      <w:r w:rsidR="00E527C8">
        <w:rPr>
          <w:rFonts w:ascii="Times New Roman" w:hAnsi="Times New Roman" w:cs="Times New Roman"/>
          <w:sz w:val="28"/>
          <w:szCs w:val="28"/>
        </w:rPr>
        <w:t xml:space="preserve">, приказ </w:t>
      </w:r>
      <w:r w:rsidR="00E527C8" w:rsidRPr="000E22D2">
        <w:rPr>
          <w:rFonts w:ascii="Times New Roman" w:hAnsi="Times New Roman" w:cs="Times New Roman"/>
          <w:sz w:val="28"/>
          <w:szCs w:val="28"/>
        </w:rPr>
        <w:t xml:space="preserve"> </w:t>
      </w:r>
      <w:r w:rsidR="00E527C8">
        <w:rPr>
          <w:rFonts w:ascii="Times New Roman" w:hAnsi="Times New Roman" w:cs="Times New Roman"/>
          <w:sz w:val="28"/>
          <w:szCs w:val="28"/>
        </w:rPr>
        <w:t xml:space="preserve">Министерства просвещения РФ </w:t>
      </w:r>
      <w:r w:rsidR="00E527C8">
        <w:rPr>
          <w:rFonts w:asciiTheme="majorBidi" w:hAnsiTheme="majorBidi" w:cstheme="majorBidi"/>
          <w:sz w:val="28"/>
          <w:szCs w:val="28"/>
        </w:rPr>
        <w:t xml:space="preserve"> от 18.06.2025 №467 «О внесений изменений в некоторые приказы Министерства просвещения РФ, качающиеся ФГОС НОО и ООО»,  приказ Министерства просвещения РФ от 12.02.2025 №93 «О внесении изменений в подпункт 18.3.1 пункта 18.3 ФГОС СОО, утвержденного приказом Министерства образования и науки Российской федерации от 17.05.202 №413» </w:t>
      </w:r>
    </w:p>
    <w:p w:rsidR="00C91579" w:rsidRPr="006E1004" w:rsidRDefault="00C91579" w:rsidP="004818A9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F33F1"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``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школа``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F33F1">
        <w:rPr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F33F1">
        <w:rPr>
          <w:rFonts w:asciiTheme="majorBidi" w:hAnsiTheme="majorBidi" w:cstheme="majorBidi"/>
          <w:sz w:val="28"/>
          <w:szCs w:val="28"/>
        </w:rPr>
        <w:t>26.05.2026.</w:t>
      </w:r>
    </w:p>
    <w:p w:rsidR="00C91579" w:rsidRPr="006E1004" w:rsidRDefault="000C3476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C5F28" w:rsidRDefault="006C5F28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составляет </w:t>
      </w:r>
      <w:r w:rsidR="004818A9">
        <w:rPr>
          <w:rFonts w:asciiTheme="majorBidi" w:hAnsiTheme="majorBidi" w:cstheme="majorBidi"/>
          <w:sz w:val="28"/>
          <w:szCs w:val="28"/>
        </w:rPr>
        <w:t xml:space="preserve">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4818A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4818A9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школа`` 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818A9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818A9" w:rsidRDefault="008E0553" w:rsidP="004818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818A9" w:rsidRPr="001B1B04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(</w:t>
      </w:r>
      <w:r w:rsidR="004818A9">
        <w:rPr>
          <w:rFonts w:ascii="Times New Roman" w:hAnsi="Times New Roman" w:cs="Times New Roman"/>
          <w:sz w:val="28"/>
          <w:szCs w:val="28"/>
        </w:rPr>
        <w:t>татарского</w:t>
      </w:r>
      <w:r w:rsidR="004818A9" w:rsidRPr="001B1B04">
        <w:rPr>
          <w:rFonts w:ascii="Times New Roman" w:hAnsi="Times New Roman" w:cs="Times New Roman"/>
          <w:sz w:val="28"/>
          <w:szCs w:val="28"/>
        </w:rPr>
        <w:t>) языка и литературного чтения на родном (</w:t>
      </w:r>
      <w:r w:rsidR="004818A9">
        <w:rPr>
          <w:rFonts w:ascii="Times New Roman" w:hAnsi="Times New Roman" w:cs="Times New Roman"/>
          <w:sz w:val="28"/>
          <w:szCs w:val="28"/>
        </w:rPr>
        <w:t>татарском</w:t>
      </w:r>
      <w:r w:rsidR="004818A9" w:rsidRPr="001B1B04">
        <w:rPr>
          <w:rFonts w:ascii="Times New Roman" w:hAnsi="Times New Roman" w:cs="Times New Roman"/>
          <w:sz w:val="28"/>
          <w:szCs w:val="28"/>
        </w:rPr>
        <w:t>) языке, государственного</w:t>
      </w:r>
      <w:r w:rsidR="004818A9">
        <w:rPr>
          <w:rFonts w:ascii="Times New Roman" w:hAnsi="Times New Roman" w:cs="Times New Roman"/>
          <w:sz w:val="28"/>
          <w:szCs w:val="28"/>
        </w:rPr>
        <w:t xml:space="preserve"> (татарского) </w:t>
      </w:r>
      <w:r w:rsidR="004818A9" w:rsidRPr="001B1B04">
        <w:rPr>
          <w:rFonts w:ascii="Times New Roman" w:hAnsi="Times New Roman" w:cs="Times New Roman"/>
          <w:sz w:val="28"/>
          <w:szCs w:val="28"/>
        </w:rPr>
        <w:t xml:space="preserve"> я</w:t>
      </w:r>
      <w:r w:rsidR="004818A9">
        <w:rPr>
          <w:rFonts w:ascii="Times New Roman" w:hAnsi="Times New Roman" w:cs="Times New Roman"/>
          <w:sz w:val="28"/>
          <w:szCs w:val="28"/>
        </w:rPr>
        <w:t>зыка Республики Татарстан.</w:t>
      </w:r>
    </w:p>
    <w:p w:rsidR="004818A9" w:rsidRPr="00266C07" w:rsidRDefault="004818A9" w:rsidP="004818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C07">
        <w:rPr>
          <w:rFonts w:ascii="Times New Roman" w:hAnsi="Times New Roman" w:cs="Times New Roman"/>
          <w:sz w:val="28"/>
          <w:szCs w:val="28"/>
        </w:rPr>
        <w:t xml:space="preserve">На изучение данной предметной области </w:t>
      </w:r>
    </w:p>
    <w:p w:rsidR="004818A9" w:rsidRPr="00266C07" w:rsidRDefault="004818A9" w:rsidP="004818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5-9 классах выделено 2 часа  на </w:t>
      </w:r>
      <w:r w:rsidRPr="00266C07">
        <w:rPr>
          <w:rFonts w:ascii="Times New Roman" w:hAnsi="Times New Roman" w:cs="Times New Roman"/>
          <w:sz w:val="28"/>
          <w:szCs w:val="28"/>
        </w:rPr>
        <w:t xml:space="preserve">родной (татарский) язык и </w:t>
      </w:r>
      <w:r>
        <w:rPr>
          <w:rFonts w:ascii="Times New Roman" w:hAnsi="Times New Roman" w:cs="Times New Roman"/>
          <w:sz w:val="28"/>
          <w:szCs w:val="28"/>
        </w:rPr>
        <w:t xml:space="preserve">1 час на </w:t>
      </w:r>
      <w:r w:rsidRPr="00266C07">
        <w:rPr>
          <w:rFonts w:ascii="Times New Roman" w:hAnsi="Times New Roman" w:cs="Times New Roman"/>
          <w:sz w:val="28"/>
          <w:szCs w:val="28"/>
        </w:rPr>
        <w:t>литературное чтение на родном (татарском) языке), при изучении Государственног</w:t>
      </w:r>
      <w:r>
        <w:rPr>
          <w:rFonts w:ascii="Times New Roman" w:hAnsi="Times New Roman" w:cs="Times New Roman"/>
          <w:sz w:val="28"/>
          <w:szCs w:val="28"/>
        </w:rPr>
        <w:t>о языка Республики Татарстан – 3</w:t>
      </w:r>
      <w:r w:rsidRPr="00266C07">
        <w:rPr>
          <w:rFonts w:ascii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266C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8A9" w:rsidRDefault="004818A9" w:rsidP="004818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C07">
        <w:rPr>
          <w:rFonts w:ascii="Times New Roman" w:hAnsi="Times New Roman" w:cs="Times New Roman"/>
          <w:sz w:val="28"/>
          <w:szCs w:val="28"/>
        </w:rPr>
        <w:t>При изучении предметов родной (татарский) язык, литератур</w:t>
      </w:r>
      <w:r>
        <w:rPr>
          <w:rFonts w:ascii="Times New Roman" w:hAnsi="Times New Roman" w:cs="Times New Roman"/>
          <w:sz w:val="28"/>
          <w:szCs w:val="28"/>
        </w:rPr>
        <w:t>ное чтение на родном (татарском</w:t>
      </w:r>
      <w:r w:rsidRPr="00266C07">
        <w:rPr>
          <w:rFonts w:ascii="Times New Roman" w:hAnsi="Times New Roman" w:cs="Times New Roman"/>
          <w:sz w:val="28"/>
          <w:szCs w:val="28"/>
        </w:rPr>
        <w:t>) языке, государственный язык Республики Татарстан, осуществляется деление учащихся на подгруппы.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4927"/>
      </w:tblGrid>
      <w:tr w:rsidR="004818A9" w:rsidTr="00042375">
        <w:tc>
          <w:tcPr>
            <w:tcW w:w="81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  <w:tr w:rsidR="004818A9" w:rsidTr="00042375">
        <w:tc>
          <w:tcPr>
            <w:tcW w:w="81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  <w:tr w:rsidR="004818A9" w:rsidTr="00042375">
        <w:tc>
          <w:tcPr>
            <w:tcW w:w="81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  <w:tr w:rsidR="004818A9" w:rsidTr="00042375">
        <w:tc>
          <w:tcPr>
            <w:tcW w:w="81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  <w:tr w:rsidR="004818A9" w:rsidTr="00042375">
        <w:tc>
          <w:tcPr>
            <w:tcW w:w="81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4818A9" w:rsidRDefault="004818A9" w:rsidP="00042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</w:tbl>
    <w:p w:rsidR="001A3EB1" w:rsidRDefault="001A3EB1" w:rsidP="00E527C8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3EB1" w:rsidRDefault="001A3EB1" w:rsidP="00E527C8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изучение предмета Труд (технология) осуществляется деление 7 и 8 класса на подгруппы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4927"/>
      </w:tblGrid>
      <w:tr w:rsidR="001A3EB1" w:rsidTr="001E4D13">
        <w:tc>
          <w:tcPr>
            <w:tcW w:w="817" w:type="dxa"/>
          </w:tcPr>
          <w:p w:rsidR="001A3EB1" w:rsidRDefault="001A3EB1" w:rsidP="001E4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A3EB1" w:rsidRDefault="001A3EB1" w:rsidP="001E4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4927" w:type="dxa"/>
          </w:tcPr>
          <w:p w:rsidR="001A3EB1" w:rsidRDefault="001A3EB1" w:rsidP="001E4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1A3EB1" w:rsidTr="001E4D13">
        <w:tc>
          <w:tcPr>
            <w:tcW w:w="817" w:type="dxa"/>
          </w:tcPr>
          <w:p w:rsidR="001A3EB1" w:rsidRDefault="001A3EB1" w:rsidP="001E4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A3EB1" w:rsidRDefault="001A3EB1" w:rsidP="001E4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4927" w:type="dxa"/>
          </w:tcPr>
          <w:p w:rsidR="001A3EB1" w:rsidRDefault="001A3EB1" w:rsidP="001E4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</w:tbl>
    <w:p w:rsidR="001A3EB1" w:rsidRDefault="001A3EB1" w:rsidP="00E527C8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818A9" w:rsidRDefault="00E527C8" w:rsidP="00E527C8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В части учебного плана, формируемой участниками образовательных отношений, с учетом интересов и запросов обучающихся, родителей (законных представителей) несовершеннолетних обучающихся, углубляется преподавание </w:t>
      </w:r>
    </w:p>
    <w:p w:rsidR="00E527C8" w:rsidRDefault="00693F1D" w:rsidP="00E527C8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5 классе на изучение математики и биологии по 1часу, в 6 классе на изучение биологии и русского языка по 1 часу, в 7 классе на изучение русского языка и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агрокласс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1 у, в 8 классе на изучение химии и русского языка по 1 часу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9 классе на изучение обществознание -0,5 часов. </w:t>
      </w:r>
    </w:p>
    <w:p w:rsidR="00BF1363" w:rsidRPr="00BF1363" w:rsidRDefault="00BF1363" w:rsidP="00BF1363">
      <w:pPr>
        <w:spacing w:after="0" w:line="240" w:lineRule="auto"/>
        <w:ind w:left="10" w:right="5" w:firstLine="728"/>
        <w:jc w:val="both"/>
        <w:rPr>
          <w:rFonts w:ascii="Times New Roman" w:hAnsi="Times New Roman" w:cs="Times New Roman"/>
          <w:sz w:val="28"/>
          <w:szCs w:val="28"/>
        </w:rPr>
      </w:pPr>
      <w:r w:rsidRPr="00BF1363">
        <w:rPr>
          <w:rFonts w:ascii="Times New Roman" w:hAnsi="Times New Roman" w:cs="Times New Roman"/>
          <w:sz w:val="28"/>
          <w:szCs w:val="28"/>
        </w:rPr>
        <w:t xml:space="preserve">Учебный предмет «История» в объеме 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 часа изучается в 5-7 классах, в 8 классе — 2 часа. 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В соответствии с федеральной рабочей программой по учебному предмету «История» школьный курс истории для средних классов дополнен модулем по «Истории нашего края» («История Татарстана»), а в 9 классе изучается модуль «Введение в Новейшую историю России» и изучается в объеме 2,5 ч. Его место в системе основного общего образования определяется познавательным и мировоззренческим значением для становления личности выпускника уровня основного общего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 образования. 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уровне среднего общего образования.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 Модуль носит пропедевтический характер и позволяет познакомить обучающихся с ключевыми событиями истории России в ХХ 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 углублённого рассмотрения тех или фактов, </w:t>
      </w:r>
      <w:r w:rsidRPr="00BF1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F9ACA" wp14:editId="5C4214E4">
            <wp:extent cx="12065" cy="12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1363">
        <w:rPr>
          <w:rFonts w:ascii="Times New Roman" w:hAnsi="Times New Roman" w:cs="Times New Roman"/>
          <w:sz w:val="28"/>
          <w:szCs w:val="28"/>
        </w:rPr>
        <w:t xml:space="preserve">явлений, процессов. 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В соответствии с федеральной рабочей программой модуль реализуется учителем в процессе освоения обучающимися предметного материала до 1914 г. в логической и смысловой взаимосвязи с темами, содержащимися в программе по истории.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 При таком подходе темы модулей включаются в учебный курс «История России» путем и перераспределения часов внутри программы.</w:t>
      </w:r>
    </w:p>
    <w:p w:rsidR="00BF1363" w:rsidRPr="00BF1363" w:rsidRDefault="00BF1363" w:rsidP="00BF1363">
      <w:pPr>
        <w:spacing w:after="0" w:line="240" w:lineRule="auto"/>
        <w:ind w:left="10" w:right="5" w:firstLine="453"/>
        <w:jc w:val="both"/>
        <w:rPr>
          <w:rFonts w:ascii="Times New Roman" w:hAnsi="Times New Roman" w:cs="Times New Roman"/>
          <w:sz w:val="28"/>
          <w:szCs w:val="28"/>
        </w:rPr>
      </w:pPr>
      <w:r w:rsidRPr="00BF1363">
        <w:rPr>
          <w:rFonts w:ascii="Times New Roman" w:hAnsi="Times New Roman" w:cs="Times New Roman"/>
          <w:sz w:val="28"/>
          <w:szCs w:val="28"/>
        </w:rPr>
        <w:t xml:space="preserve">«Обществознание» изучается в 8-9 классах в объеме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BF1363">
        <w:rPr>
          <w:rFonts w:ascii="Times New Roman" w:hAnsi="Times New Roman" w:cs="Times New Roman"/>
          <w:sz w:val="28"/>
          <w:szCs w:val="28"/>
        </w:rPr>
        <w:t>час и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«Право»,</w:t>
      </w:r>
    </w:p>
    <w:p w:rsidR="00BF1363" w:rsidRPr="00BF1363" w:rsidRDefault="00BF1363" w:rsidP="00BF1363">
      <w:pPr>
        <w:spacing w:after="0" w:line="240" w:lineRule="auto"/>
        <w:ind w:left="10" w:right="5" w:firstLine="718"/>
        <w:rPr>
          <w:rFonts w:ascii="Times New Roman" w:hAnsi="Times New Roman" w:cs="Times New Roman"/>
          <w:sz w:val="28"/>
          <w:szCs w:val="28"/>
        </w:rPr>
      </w:pPr>
      <w:r w:rsidRPr="00BF1363">
        <w:rPr>
          <w:rFonts w:ascii="Times New Roman" w:hAnsi="Times New Roman" w:cs="Times New Roman"/>
          <w:sz w:val="28"/>
          <w:szCs w:val="28"/>
        </w:rPr>
        <w:t>В 5-7 классах предмет «Искусство» представлен двумя образовательными компонентами: «Изобразительное искусство (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>)» и «</w:t>
      </w:r>
      <w:proofErr w:type="gramStart"/>
      <w:r w:rsidRPr="00BF1363">
        <w:rPr>
          <w:rFonts w:ascii="Times New Roman" w:hAnsi="Times New Roman" w:cs="Times New Roman"/>
          <w:sz w:val="28"/>
          <w:szCs w:val="28"/>
        </w:rPr>
        <w:t>Музыкальное</w:t>
      </w:r>
      <w:proofErr w:type="gramEnd"/>
      <w:r w:rsidRPr="00BF1363">
        <w:rPr>
          <w:rFonts w:ascii="Times New Roman" w:hAnsi="Times New Roman" w:cs="Times New Roman"/>
          <w:sz w:val="28"/>
          <w:szCs w:val="28"/>
        </w:rPr>
        <w:t xml:space="preserve"> искусство (Музыка)», «Информатика» изучается с 7 класса.</w:t>
      </w:r>
    </w:p>
    <w:p w:rsidR="00BF1363" w:rsidRPr="00BF1363" w:rsidRDefault="00BF1363" w:rsidP="00BF1363">
      <w:pPr>
        <w:spacing w:after="0" w:line="240" w:lineRule="auto"/>
        <w:ind w:left="723" w:right="5"/>
        <w:rPr>
          <w:rFonts w:ascii="Times New Roman" w:hAnsi="Times New Roman" w:cs="Times New Roman"/>
          <w:sz w:val="28"/>
          <w:szCs w:val="28"/>
        </w:rPr>
      </w:pPr>
      <w:r w:rsidRPr="00BF1363">
        <w:rPr>
          <w:rFonts w:ascii="Times New Roman" w:hAnsi="Times New Roman" w:cs="Times New Roman"/>
          <w:sz w:val="28"/>
          <w:szCs w:val="28"/>
        </w:rPr>
        <w:t>На преподавание учебного предмета «Физическая культура» в 5-9 классах отведено 2 часа.</w:t>
      </w:r>
    </w:p>
    <w:p w:rsidR="00CD08BA" w:rsidRPr="00CD08BA" w:rsidRDefault="00CD08BA" w:rsidP="00CD08BA">
      <w:pPr>
        <w:spacing w:after="0" w:line="240" w:lineRule="auto"/>
        <w:ind w:right="5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D08BA"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дается обучающимся с учетом возможности их выполнения в следующих пределах: в 5 классе — 2 часа, в 6-8 классах — 2,5 </w:t>
      </w:r>
      <w:r>
        <w:rPr>
          <w:rFonts w:ascii="Times New Roman" w:hAnsi="Times New Roman" w:cs="Times New Roman"/>
          <w:sz w:val="28"/>
          <w:szCs w:val="28"/>
        </w:rPr>
        <w:t>часа, в 9 классе — до 3,5 часов</w:t>
      </w:r>
    </w:p>
    <w:p w:rsidR="004141D3" w:rsidRPr="006E1004" w:rsidRDefault="006D6035" w:rsidP="00CD08B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CD08B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CD08B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D08BA" w:rsidRPr="00CD08BA" w:rsidRDefault="00DD7CF8" w:rsidP="00CD08BA">
      <w:pPr>
        <w:spacing w:after="0" w:line="240" w:lineRule="auto"/>
        <w:ind w:left="10" w:right="5" w:firstLin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08BA" w:rsidRDefault="00CD08BA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D08BA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4"/>
        <w:gridCol w:w="4009"/>
        <w:gridCol w:w="690"/>
        <w:gridCol w:w="695"/>
        <w:gridCol w:w="690"/>
        <w:gridCol w:w="695"/>
        <w:gridCol w:w="675"/>
        <w:gridCol w:w="710"/>
        <w:gridCol w:w="675"/>
        <w:gridCol w:w="710"/>
        <w:gridCol w:w="705"/>
        <w:gridCol w:w="680"/>
      </w:tblGrid>
      <w:tr w:rsidR="000A74E8" w:rsidRPr="007F33F1" w:rsidTr="007F33F1">
        <w:tc>
          <w:tcPr>
            <w:tcW w:w="3834" w:type="dxa"/>
            <w:vMerge w:val="restart"/>
            <w:shd w:val="clear" w:color="auto" w:fill="D9D9D9"/>
          </w:tcPr>
          <w:p w:rsidR="000A74E8" w:rsidRPr="007F33F1" w:rsidRDefault="0002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009" w:type="dxa"/>
            <w:vMerge w:val="restart"/>
            <w:shd w:val="clear" w:color="auto" w:fill="D9D9D9"/>
          </w:tcPr>
          <w:p w:rsidR="000A74E8" w:rsidRPr="007F33F1" w:rsidRDefault="0002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925" w:type="dxa"/>
            <w:gridSpan w:val="10"/>
            <w:shd w:val="clear" w:color="auto" w:fill="D9D9D9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74E8" w:rsidRPr="007F33F1" w:rsidTr="007F33F1">
        <w:tc>
          <w:tcPr>
            <w:tcW w:w="3834" w:type="dxa"/>
            <w:vMerge/>
          </w:tcPr>
          <w:p w:rsidR="000A74E8" w:rsidRPr="007F33F1" w:rsidRDefault="000A7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vMerge/>
          </w:tcPr>
          <w:p w:rsidR="000A74E8" w:rsidRPr="007F33F1" w:rsidRDefault="000A7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shd w:val="clear" w:color="auto" w:fill="D9D9D9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2"/>
            <w:shd w:val="clear" w:color="auto" w:fill="D9D9D9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  <w:gridSpan w:val="2"/>
            <w:shd w:val="clear" w:color="auto" w:fill="D9D9D9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  <w:gridSpan w:val="2"/>
            <w:shd w:val="clear" w:color="auto" w:fill="D9D9D9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  <w:gridSpan w:val="2"/>
            <w:shd w:val="clear" w:color="auto" w:fill="D9D9D9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A74E8" w:rsidRPr="007F33F1" w:rsidTr="007F33F1">
        <w:tc>
          <w:tcPr>
            <w:tcW w:w="14768" w:type="dxa"/>
            <w:gridSpan w:val="12"/>
            <w:shd w:val="clear" w:color="auto" w:fill="FFFFB3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A74E8" w:rsidRPr="007F33F1" w:rsidTr="007F33F1">
        <w:tc>
          <w:tcPr>
            <w:tcW w:w="3834" w:type="dxa"/>
            <w:vMerge w:val="restart"/>
          </w:tcPr>
          <w:p w:rsidR="000A74E8" w:rsidRPr="007F33F1" w:rsidRDefault="0002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009" w:type="dxa"/>
          </w:tcPr>
          <w:p w:rsidR="000A74E8" w:rsidRPr="007F33F1" w:rsidRDefault="0002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4E8" w:rsidRPr="007F33F1" w:rsidTr="007F33F1">
        <w:tc>
          <w:tcPr>
            <w:tcW w:w="3834" w:type="dxa"/>
            <w:vMerge/>
          </w:tcPr>
          <w:p w:rsidR="000A74E8" w:rsidRPr="007F33F1" w:rsidRDefault="000A7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0A74E8" w:rsidRPr="007F33F1" w:rsidRDefault="0002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0A74E8" w:rsidRPr="007F33F1" w:rsidRDefault="0002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3F1" w:rsidRPr="007F33F1" w:rsidTr="007F33F1">
        <w:tc>
          <w:tcPr>
            <w:tcW w:w="3834" w:type="dxa"/>
            <w:vMerge w:val="restart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009" w:type="dxa"/>
          </w:tcPr>
          <w:p w:rsidR="007F33F1" w:rsidRPr="007F33F1" w:rsidRDefault="007F33F1" w:rsidP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 xml:space="preserve">Родной  (татарский) язык </w:t>
            </w:r>
          </w:p>
        </w:tc>
        <w:tc>
          <w:tcPr>
            <w:tcW w:w="69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69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F1" w:rsidRPr="007F33F1" w:rsidTr="007F33F1">
        <w:tc>
          <w:tcPr>
            <w:tcW w:w="3834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«Государственный (татарский) язык Республики Татарстан</w:t>
            </w:r>
          </w:p>
        </w:tc>
        <w:tc>
          <w:tcPr>
            <w:tcW w:w="69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3F1" w:rsidRPr="007F33F1" w:rsidTr="007F33F1">
        <w:tc>
          <w:tcPr>
            <w:tcW w:w="3834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3F1" w:rsidRPr="007F33F1" w:rsidTr="007F33F1">
        <w:tc>
          <w:tcPr>
            <w:tcW w:w="3834" w:type="dxa"/>
            <w:vMerge w:val="restart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3F1" w:rsidRPr="007F33F1" w:rsidTr="007F33F1">
        <w:tc>
          <w:tcPr>
            <w:tcW w:w="3834" w:type="dxa"/>
            <w:vMerge w:val="restart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3F1" w:rsidRPr="007F33F1" w:rsidTr="007F33F1">
        <w:tc>
          <w:tcPr>
            <w:tcW w:w="3834" w:type="dxa"/>
            <w:vMerge w:val="restart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7F33F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3F1" w:rsidRPr="007F33F1" w:rsidTr="007F33F1">
        <w:tc>
          <w:tcPr>
            <w:tcW w:w="3834" w:type="dxa"/>
            <w:vMerge w:val="restart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33F1" w:rsidRPr="007F33F1" w:rsidTr="007F33F1">
        <w:tc>
          <w:tcPr>
            <w:tcW w:w="3834" w:type="dxa"/>
            <w:vMerge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33F1" w:rsidRPr="007F33F1" w:rsidTr="007F33F1">
        <w:tc>
          <w:tcPr>
            <w:tcW w:w="3834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3F1" w:rsidRPr="007F33F1" w:rsidTr="007F33F1">
        <w:tc>
          <w:tcPr>
            <w:tcW w:w="3834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3F1" w:rsidRPr="007F33F1" w:rsidTr="007F33F1">
        <w:tc>
          <w:tcPr>
            <w:tcW w:w="3834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009" w:type="dxa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3F1" w:rsidRPr="007F33F1" w:rsidTr="007F33F1">
        <w:tc>
          <w:tcPr>
            <w:tcW w:w="7843" w:type="dxa"/>
            <w:gridSpan w:val="2"/>
            <w:shd w:val="clear" w:color="auto" w:fill="00FF00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</w:tr>
      <w:tr w:rsidR="007F33F1" w:rsidRPr="007F33F1" w:rsidTr="007F33F1">
        <w:tc>
          <w:tcPr>
            <w:tcW w:w="14768" w:type="dxa"/>
            <w:gridSpan w:val="12"/>
            <w:shd w:val="clear" w:color="auto" w:fill="FFFFB3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F33F1" w:rsidRPr="007F33F1" w:rsidTr="007F33F1">
        <w:tc>
          <w:tcPr>
            <w:tcW w:w="7843" w:type="dxa"/>
            <w:gridSpan w:val="2"/>
            <w:shd w:val="clear" w:color="auto" w:fill="D9D9D9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385" w:type="dxa"/>
            <w:gridSpan w:val="2"/>
            <w:shd w:val="clear" w:color="auto" w:fill="D9D9D9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shd w:val="clear" w:color="auto" w:fill="D9D9D9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shd w:val="clear" w:color="auto" w:fill="D9D9D9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shd w:val="clear" w:color="auto" w:fill="D9D9D9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shd w:val="clear" w:color="auto" w:fill="D9D9D9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F1" w:rsidRPr="007F33F1" w:rsidTr="007F33F1">
        <w:tc>
          <w:tcPr>
            <w:tcW w:w="7843" w:type="dxa"/>
            <w:gridSpan w:val="2"/>
          </w:tcPr>
          <w:p w:rsidR="007F33F1" w:rsidRPr="007F33F1" w:rsidRDefault="00E8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33F1" w:rsidRPr="007F33F1" w:rsidTr="007F33F1">
        <w:tc>
          <w:tcPr>
            <w:tcW w:w="7843" w:type="dxa"/>
            <w:gridSpan w:val="2"/>
          </w:tcPr>
          <w:p w:rsidR="007F33F1" w:rsidRDefault="00E8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по биологии</w:t>
            </w: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F1" w:rsidRPr="007F33F1" w:rsidTr="007F33F1">
        <w:tc>
          <w:tcPr>
            <w:tcW w:w="7843" w:type="dxa"/>
            <w:gridSpan w:val="2"/>
          </w:tcPr>
          <w:p w:rsidR="007F33F1" w:rsidRDefault="00E8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F1" w:rsidRPr="007F33F1" w:rsidTr="007F33F1">
        <w:tc>
          <w:tcPr>
            <w:tcW w:w="7843" w:type="dxa"/>
            <w:gridSpan w:val="2"/>
          </w:tcPr>
          <w:p w:rsidR="007F33F1" w:rsidRDefault="00E8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3F1" w:rsidRPr="007F33F1" w:rsidTr="007F33F1">
        <w:tc>
          <w:tcPr>
            <w:tcW w:w="7843" w:type="dxa"/>
            <w:gridSpan w:val="2"/>
          </w:tcPr>
          <w:p w:rsidR="007F33F1" w:rsidRDefault="00E8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химии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02" w:rsidRPr="007F33F1" w:rsidTr="007F33F1">
        <w:tc>
          <w:tcPr>
            <w:tcW w:w="7843" w:type="dxa"/>
            <w:gridSpan w:val="2"/>
          </w:tcPr>
          <w:p w:rsidR="00E87E02" w:rsidRDefault="00E8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1385" w:type="dxa"/>
            <w:gridSpan w:val="2"/>
          </w:tcPr>
          <w:p w:rsidR="00E87E02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E87E02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E87E02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E87E02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:rsidR="00E87E02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F33F1" w:rsidRPr="007F33F1" w:rsidTr="007F33F1">
        <w:tc>
          <w:tcPr>
            <w:tcW w:w="7843" w:type="dxa"/>
            <w:gridSpan w:val="2"/>
            <w:shd w:val="clear" w:color="auto" w:fill="00FF00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33F1" w:rsidRPr="007F33F1" w:rsidTr="007F33F1">
        <w:tc>
          <w:tcPr>
            <w:tcW w:w="7843" w:type="dxa"/>
            <w:gridSpan w:val="2"/>
            <w:shd w:val="clear" w:color="auto" w:fill="00FF00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  <w:gridSpan w:val="2"/>
            <w:shd w:val="clear" w:color="auto" w:fill="00FF00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F33F1" w:rsidRPr="007F33F1" w:rsidTr="007F33F1">
        <w:tc>
          <w:tcPr>
            <w:tcW w:w="7843" w:type="dxa"/>
            <w:gridSpan w:val="2"/>
            <w:shd w:val="clear" w:color="auto" w:fill="FCE3FC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7F3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F33F1" w:rsidRPr="007F33F1" w:rsidTr="007F33F1">
        <w:tc>
          <w:tcPr>
            <w:tcW w:w="7843" w:type="dxa"/>
            <w:gridSpan w:val="2"/>
            <w:shd w:val="clear" w:color="auto" w:fill="FCE3FC"/>
          </w:tcPr>
          <w:p w:rsidR="007F33F1" w:rsidRPr="007F33F1" w:rsidRDefault="007F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3F1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385" w:type="dxa"/>
            <w:gridSpan w:val="2"/>
            <w:shd w:val="clear" w:color="auto" w:fill="FCE3FC"/>
          </w:tcPr>
          <w:p w:rsidR="007F33F1" w:rsidRPr="007F33F1" w:rsidRDefault="00E87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0263CA" w:rsidRDefault="000263CA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Default="00042375"/>
    <w:p w:rsidR="00042375" w:rsidRPr="00701C7C" w:rsidRDefault="00042375" w:rsidP="00042375">
      <w:pPr>
        <w:rPr>
          <w:rFonts w:ascii="Times New Roman" w:hAnsi="Times New Roman" w:cs="Times New Roman"/>
          <w:sz w:val="28"/>
          <w:szCs w:val="28"/>
        </w:rPr>
      </w:pPr>
      <w:r w:rsidRPr="00701C7C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042375" w:rsidRPr="00701C7C" w:rsidRDefault="00042375" w:rsidP="00042375">
      <w:pPr>
        <w:rPr>
          <w:rFonts w:ascii="Times New Roman" w:hAnsi="Times New Roman" w:cs="Times New Roman"/>
          <w:sz w:val="28"/>
          <w:szCs w:val="28"/>
        </w:rPr>
      </w:pPr>
      <w:r w:rsidRPr="00701C7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Pr="00701C7C">
        <w:rPr>
          <w:rFonts w:ascii="Times New Roman" w:hAnsi="Times New Roman" w:cs="Times New Roman"/>
          <w:sz w:val="28"/>
          <w:szCs w:val="28"/>
        </w:rPr>
        <w:t>Бишевская</w:t>
      </w:r>
      <w:proofErr w:type="spellEnd"/>
      <w:r w:rsidRPr="00701C7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школа``  </w:t>
      </w:r>
      <w:proofErr w:type="spellStart"/>
      <w:r w:rsidRPr="00701C7C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Pr="00701C7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042375" w:rsidRPr="00042375" w:rsidTr="00042375">
        <w:tc>
          <w:tcPr>
            <w:tcW w:w="4158" w:type="dxa"/>
            <w:vMerge w:val="restart"/>
            <w:shd w:val="clear" w:color="auto" w:fill="D9D9D9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42375" w:rsidRPr="00042375" w:rsidTr="00042375">
        <w:tc>
          <w:tcPr>
            <w:tcW w:w="4158" w:type="dxa"/>
            <w:vMerge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 xml:space="preserve">"Разговор о </w:t>
            </w:r>
            <w:proofErr w:type="gramStart"/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"Функциональная грамотность"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"Билет в будущее"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"Занимательная химия"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"Юный биолог"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"Удивительный мир физики"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2375" w:rsidRPr="00042375" w:rsidTr="00042375">
        <w:tc>
          <w:tcPr>
            <w:tcW w:w="4158" w:type="dxa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Участие в общественных мероприятиях, олимпиадах, НПК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375" w:rsidRPr="00042375" w:rsidTr="00042375">
        <w:tc>
          <w:tcPr>
            <w:tcW w:w="4158" w:type="dxa"/>
            <w:shd w:val="clear" w:color="auto" w:fill="00FF00"/>
          </w:tcPr>
          <w:p w:rsidR="00042375" w:rsidRPr="00042375" w:rsidRDefault="00042375" w:rsidP="00042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042375" w:rsidRP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42375" w:rsidRPr="00701C7C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Pr="00C30B3E" w:rsidRDefault="00042375" w:rsidP="00042375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B3E">
        <w:rPr>
          <w:rFonts w:ascii="Times New Roman" w:hAnsi="Times New Roman" w:cs="Times New Roman"/>
          <w:b/>
          <w:bCs/>
          <w:sz w:val="24"/>
          <w:szCs w:val="24"/>
        </w:rPr>
        <w:t>Формы промежуточной аттестации</w:t>
      </w:r>
    </w:p>
    <w:tbl>
      <w:tblPr>
        <w:tblStyle w:val="ab"/>
        <w:tblW w:w="15063" w:type="dxa"/>
        <w:tblLook w:val="04A0" w:firstRow="1" w:lastRow="0" w:firstColumn="1" w:lastColumn="0" w:noHBand="0" w:noVBand="1"/>
      </w:tblPr>
      <w:tblGrid>
        <w:gridCol w:w="3433"/>
        <w:gridCol w:w="2326"/>
        <w:gridCol w:w="2326"/>
        <w:gridCol w:w="2326"/>
        <w:gridCol w:w="2326"/>
        <w:gridCol w:w="2326"/>
      </w:tblGrid>
      <w:tr w:rsidR="00042375" w:rsidRPr="00B858E9" w:rsidTr="00350C5E">
        <w:tc>
          <w:tcPr>
            <w:tcW w:w="3072" w:type="dxa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81" w:type="dxa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81" w:type="dxa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81" w:type="dxa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24" w:type="dxa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24" w:type="dxa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042375" w:rsidRPr="00B858E9" w:rsidTr="00350C5E">
        <w:tc>
          <w:tcPr>
            <w:tcW w:w="3072" w:type="dxa"/>
          </w:tcPr>
          <w:p w:rsidR="00042375" w:rsidRPr="00B858E9" w:rsidRDefault="00042375" w:rsidP="00042375">
            <w:pPr>
              <w:pStyle w:val="Default"/>
            </w:pPr>
            <w:r w:rsidRPr="00B858E9">
              <w:t xml:space="preserve">Русский </w:t>
            </w:r>
          </w:p>
          <w:p w:rsidR="00042375" w:rsidRPr="00B858E9" w:rsidRDefault="00042375" w:rsidP="00042375">
            <w:pPr>
              <w:pStyle w:val="Default"/>
            </w:pPr>
            <w:r w:rsidRPr="00B858E9">
              <w:t xml:space="preserve">язык </w:t>
            </w:r>
          </w:p>
        </w:tc>
        <w:tc>
          <w:tcPr>
            <w:tcW w:w="2181" w:type="dxa"/>
          </w:tcPr>
          <w:p w:rsidR="00042375" w:rsidRPr="00B858E9" w:rsidRDefault="00350C5E" w:rsidP="00042375">
            <w:pPr>
              <w:pStyle w:val="Default"/>
            </w:pPr>
            <w:r w:rsidRPr="00350C5E">
              <w:t>Диктант / ВГО</w:t>
            </w:r>
          </w:p>
        </w:tc>
        <w:tc>
          <w:tcPr>
            <w:tcW w:w="2181" w:type="dxa"/>
          </w:tcPr>
          <w:p w:rsidR="00042375" w:rsidRPr="00B858E9" w:rsidRDefault="00350C5E" w:rsidP="00042375">
            <w:pPr>
              <w:pStyle w:val="Default"/>
            </w:pPr>
            <w:r w:rsidRPr="00350C5E">
              <w:t>Диктант / ВГО</w:t>
            </w:r>
          </w:p>
        </w:tc>
        <w:tc>
          <w:tcPr>
            <w:tcW w:w="2181" w:type="dxa"/>
          </w:tcPr>
          <w:p w:rsidR="00350C5E" w:rsidRDefault="00350C5E" w:rsidP="00350C5E">
            <w:pPr>
              <w:pStyle w:val="Default"/>
            </w:pPr>
            <w:r>
              <w:t>Контрольная</w:t>
            </w:r>
          </w:p>
          <w:p w:rsidR="00042375" w:rsidRPr="00B858E9" w:rsidRDefault="00350C5E" w:rsidP="00350C5E">
            <w:pPr>
              <w:pStyle w:val="Default"/>
            </w:pPr>
            <w:r>
              <w:t>работа / ВГО</w:t>
            </w:r>
          </w:p>
        </w:tc>
        <w:tc>
          <w:tcPr>
            <w:tcW w:w="2724" w:type="dxa"/>
          </w:tcPr>
          <w:p w:rsidR="00350C5E" w:rsidRDefault="00350C5E" w:rsidP="00350C5E">
            <w:pPr>
              <w:pStyle w:val="Default"/>
            </w:pPr>
            <w:r>
              <w:t>Контрольная</w:t>
            </w:r>
          </w:p>
          <w:p w:rsidR="00042375" w:rsidRPr="00B858E9" w:rsidRDefault="00350C5E" w:rsidP="00350C5E">
            <w:pPr>
              <w:pStyle w:val="Default"/>
            </w:pPr>
            <w:r>
              <w:t>работа / ВГО</w:t>
            </w:r>
          </w:p>
        </w:tc>
        <w:tc>
          <w:tcPr>
            <w:tcW w:w="2724" w:type="dxa"/>
          </w:tcPr>
          <w:p w:rsidR="00350C5E" w:rsidRDefault="00350C5E" w:rsidP="00350C5E">
            <w:pPr>
              <w:pStyle w:val="Default"/>
            </w:pPr>
            <w:r>
              <w:t>Контрольная</w:t>
            </w:r>
          </w:p>
          <w:p w:rsidR="00042375" w:rsidRPr="00B858E9" w:rsidRDefault="00350C5E" w:rsidP="00350C5E">
            <w:pPr>
              <w:pStyle w:val="Default"/>
            </w:pPr>
            <w:r>
              <w:t>работа / ВГО</w:t>
            </w:r>
          </w:p>
        </w:tc>
      </w:tr>
      <w:tr w:rsidR="00042375" w:rsidRPr="00B858E9" w:rsidTr="00042375">
        <w:trPr>
          <w:trHeight w:val="246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/годовая отметка </w:t>
            </w:r>
          </w:p>
        </w:tc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/годовая отметка 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(татарский)</w:t>
            </w:r>
          </w:p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(татарская) </w:t>
            </w: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ВГО</w:t>
            </w:r>
          </w:p>
        </w:tc>
      </w:tr>
      <w:tr w:rsidR="00042375" w:rsidRPr="00B858E9" w:rsidTr="00042375">
        <w:trPr>
          <w:trHeight w:val="246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C30B3E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350C5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</w:p>
          <w:p w:rsidR="00042375" w:rsidRPr="00C30B3E" w:rsidRDefault="00350C5E" w:rsidP="00350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Default="00350C5E" w:rsidP="00350C5E">
            <w:pPr>
              <w:pStyle w:val="Default"/>
            </w:pPr>
            <w:r>
              <w:t>Контрольная</w:t>
            </w:r>
          </w:p>
          <w:p w:rsidR="00042375" w:rsidRPr="00B858E9" w:rsidRDefault="00350C5E" w:rsidP="00350C5E">
            <w:pPr>
              <w:pStyle w:val="Default"/>
            </w:pPr>
            <w:r>
              <w:t>работа / ВГО</w:t>
            </w:r>
          </w:p>
        </w:tc>
        <w:tc>
          <w:tcPr>
            <w:tcW w:w="0" w:type="auto"/>
          </w:tcPr>
          <w:p w:rsidR="00350C5E" w:rsidRDefault="00350C5E" w:rsidP="00350C5E">
            <w:pPr>
              <w:pStyle w:val="Default"/>
            </w:pPr>
            <w:r>
              <w:t>Контрольная</w:t>
            </w:r>
          </w:p>
          <w:p w:rsidR="00042375" w:rsidRPr="00B858E9" w:rsidRDefault="00350C5E" w:rsidP="00350C5E">
            <w:pPr>
              <w:pStyle w:val="Default"/>
            </w:pPr>
            <w:r>
              <w:t>работа / ВГО</w:t>
            </w:r>
          </w:p>
        </w:tc>
        <w:tc>
          <w:tcPr>
            <w:tcW w:w="0" w:type="auto"/>
          </w:tcPr>
          <w:p w:rsidR="00350C5E" w:rsidRDefault="00350C5E" w:rsidP="00350C5E">
            <w:pPr>
              <w:pStyle w:val="Default"/>
            </w:pPr>
            <w:r>
              <w:t>Контрольная</w:t>
            </w:r>
          </w:p>
          <w:p w:rsidR="00042375" w:rsidRPr="00B858E9" w:rsidRDefault="00350C5E" w:rsidP="00350C5E">
            <w:pPr>
              <w:pStyle w:val="Default"/>
            </w:pPr>
            <w: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pStyle w:val="Default"/>
            </w:pPr>
            <w:r w:rsidRPr="00B858E9">
              <w:t xml:space="preserve">Тестирование /годовая отметка 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pStyle w:val="Default"/>
            </w:pPr>
            <w:r w:rsidRPr="00B858E9">
              <w:t xml:space="preserve">Тестирование /годовая отметка 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pStyle w:val="Default"/>
            </w:pPr>
            <w:r w:rsidRPr="00B858E9">
              <w:t xml:space="preserve">Тестирование /годовая отметка 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042375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C5E"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042375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0C5E" w:rsidRPr="00B858E9" w:rsidTr="00042375">
        <w:trPr>
          <w:trHeight w:val="240"/>
        </w:trPr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0C5E" w:rsidRPr="00B858E9" w:rsidTr="00042375">
        <w:trPr>
          <w:trHeight w:val="240"/>
        </w:trPr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C5E" w:rsidRPr="00B858E9" w:rsidTr="00042375">
        <w:trPr>
          <w:trHeight w:val="240"/>
        </w:trPr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C5E" w:rsidRPr="00B858E9" w:rsidTr="00042375">
        <w:trPr>
          <w:trHeight w:val="240"/>
        </w:trPr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350C5E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350C5E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350C5E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350C5E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  <w:tc>
          <w:tcPr>
            <w:tcW w:w="0" w:type="auto"/>
          </w:tcPr>
          <w:p w:rsidR="00350C5E" w:rsidRPr="00350C5E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  <w:p w:rsidR="00350C5E" w:rsidRPr="00B858E9" w:rsidRDefault="00350C5E" w:rsidP="0035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работа / ВГО</w:t>
            </w:r>
          </w:p>
        </w:tc>
      </w:tr>
      <w:tr w:rsidR="00350C5E" w:rsidRPr="00B858E9" w:rsidTr="00042375">
        <w:trPr>
          <w:trHeight w:val="240"/>
        </w:trPr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0C5E" w:rsidRPr="00B858E9" w:rsidTr="00042375">
        <w:trPr>
          <w:trHeight w:val="240"/>
        </w:trPr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B858E9" w:rsidRDefault="00350C5E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0" w:type="auto"/>
          </w:tcPr>
          <w:p w:rsidR="00350C5E" w:rsidRPr="00350C5E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Тестирование /</w:t>
            </w:r>
          </w:p>
          <w:p w:rsidR="00350C5E" w:rsidRPr="00B858E9" w:rsidRDefault="00350C5E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5E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1976E5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375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1976E5" w:rsidRDefault="00042375" w:rsidP="000423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lang w:eastAsia="ru-RU"/>
              </w:rPr>
            </w:pPr>
            <w:r w:rsidRPr="00042375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lang w:eastAsia="ru-RU"/>
              </w:rPr>
              <w:t>Практикум по биологии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375" w:rsidRPr="00B858E9" w:rsidTr="00042375">
        <w:trPr>
          <w:trHeight w:val="240"/>
        </w:trPr>
        <w:tc>
          <w:tcPr>
            <w:tcW w:w="0" w:type="auto"/>
          </w:tcPr>
          <w:p w:rsidR="00042375" w:rsidRPr="001976E5" w:rsidRDefault="00042375" w:rsidP="00042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6E5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>Практикум по русскому языку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042375" w:rsidRPr="00B858E9" w:rsidRDefault="00042375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604" w:rsidRPr="00B858E9" w:rsidTr="00042375">
        <w:trPr>
          <w:trHeight w:val="240"/>
        </w:trPr>
        <w:tc>
          <w:tcPr>
            <w:tcW w:w="0" w:type="auto"/>
          </w:tcPr>
          <w:p w:rsidR="00375604" w:rsidRPr="001976E5" w:rsidRDefault="00375604" w:rsidP="00042375">
            <w:pPr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375604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>Естественно-научный</w:t>
            </w:r>
            <w:proofErr w:type="gramEnd"/>
            <w:r w:rsidRPr="00375604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 xml:space="preserve"> практикум</w:t>
            </w: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0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Pr="00B858E9" w:rsidRDefault="00375604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604" w:rsidRPr="00B858E9" w:rsidTr="00042375">
        <w:trPr>
          <w:trHeight w:val="240"/>
        </w:trPr>
        <w:tc>
          <w:tcPr>
            <w:tcW w:w="0" w:type="auto"/>
          </w:tcPr>
          <w:p w:rsidR="00375604" w:rsidRDefault="00375604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химии</w:t>
            </w: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P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0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</w:tcPr>
          <w:p w:rsidR="00375604" w:rsidRPr="00B858E9" w:rsidRDefault="00375604" w:rsidP="0004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604" w:rsidRPr="00B858E9" w:rsidTr="00042375">
        <w:trPr>
          <w:trHeight w:val="240"/>
        </w:trPr>
        <w:tc>
          <w:tcPr>
            <w:tcW w:w="0" w:type="auto"/>
          </w:tcPr>
          <w:p w:rsidR="00375604" w:rsidRDefault="00375604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P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04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75604" w:rsidRDefault="00375604" w:rsidP="00E5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0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042375" w:rsidRDefault="00042375" w:rsidP="00042375">
      <w:pPr>
        <w:rPr>
          <w:rFonts w:ascii="Times New Roman" w:hAnsi="Times New Roman" w:cs="Times New Roman"/>
          <w:sz w:val="24"/>
          <w:szCs w:val="24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 w:rsidP="00042375">
      <w:pPr>
        <w:rPr>
          <w:rFonts w:ascii="Times New Roman" w:hAnsi="Times New Roman" w:cs="Times New Roman"/>
          <w:sz w:val="28"/>
          <w:szCs w:val="28"/>
        </w:rPr>
      </w:pPr>
    </w:p>
    <w:p w:rsidR="00042375" w:rsidRDefault="00042375"/>
    <w:p w:rsidR="00042375" w:rsidRDefault="00042375"/>
    <w:p w:rsidR="00042375" w:rsidRDefault="00042375"/>
    <w:sectPr w:rsidR="0004237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63CA"/>
    <w:rsid w:val="00042375"/>
    <w:rsid w:val="000454DE"/>
    <w:rsid w:val="00052FF9"/>
    <w:rsid w:val="000A07A9"/>
    <w:rsid w:val="000A74E8"/>
    <w:rsid w:val="000C3476"/>
    <w:rsid w:val="000F4598"/>
    <w:rsid w:val="0010613A"/>
    <w:rsid w:val="00112D88"/>
    <w:rsid w:val="001236BF"/>
    <w:rsid w:val="001440F4"/>
    <w:rsid w:val="0015448F"/>
    <w:rsid w:val="001A3EB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0C5E"/>
    <w:rsid w:val="003746B2"/>
    <w:rsid w:val="00374FEA"/>
    <w:rsid w:val="00375604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818A9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1942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93F1D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33F1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1363"/>
    <w:rsid w:val="00C10C42"/>
    <w:rsid w:val="00C300D7"/>
    <w:rsid w:val="00C521EF"/>
    <w:rsid w:val="00C70729"/>
    <w:rsid w:val="00C72A73"/>
    <w:rsid w:val="00C91579"/>
    <w:rsid w:val="00CA5D63"/>
    <w:rsid w:val="00CB6C10"/>
    <w:rsid w:val="00CD08BA"/>
    <w:rsid w:val="00D0701D"/>
    <w:rsid w:val="00D07CCC"/>
    <w:rsid w:val="00D16267"/>
    <w:rsid w:val="00D213E7"/>
    <w:rsid w:val="00D31FF0"/>
    <w:rsid w:val="00D339A5"/>
    <w:rsid w:val="00D52398"/>
    <w:rsid w:val="00D8488E"/>
    <w:rsid w:val="00D96741"/>
    <w:rsid w:val="00DB1508"/>
    <w:rsid w:val="00DD668F"/>
    <w:rsid w:val="00DD7CF8"/>
    <w:rsid w:val="00DE337C"/>
    <w:rsid w:val="00DF4AEE"/>
    <w:rsid w:val="00E00F1C"/>
    <w:rsid w:val="00E115A2"/>
    <w:rsid w:val="00E24C8D"/>
    <w:rsid w:val="00E24FA7"/>
    <w:rsid w:val="00E41CD5"/>
    <w:rsid w:val="00E527C8"/>
    <w:rsid w:val="00E5346A"/>
    <w:rsid w:val="00E648BD"/>
    <w:rsid w:val="00E6521F"/>
    <w:rsid w:val="00E7055D"/>
    <w:rsid w:val="00E831EA"/>
    <w:rsid w:val="00E8602F"/>
    <w:rsid w:val="00E87E02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2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2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2</cp:lastModifiedBy>
  <cp:revision>2</cp:revision>
  <cp:lastPrinted>2025-09-11T07:34:00Z</cp:lastPrinted>
  <dcterms:created xsi:type="dcterms:W3CDTF">2025-09-11T09:59:00Z</dcterms:created>
  <dcterms:modified xsi:type="dcterms:W3CDTF">2025-09-11T09:59:00Z</dcterms:modified>
</cp:coreProperties>
</file>